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BE7B" w14:textId="3EE34E5D" w:rsidR="00AD4A42" w:rsidRDefault="00566DB8" w:rsidP="00566DB8">
      <w:pPr>
        <w:jc w:val="center"/>
        <w:rPr>
          <w:sz w:val="40"/>
          <w:szCs w:val="40"/>
        </w:rPr>
      </w:pPr>
      <w:r>
        <w:rPr>
          <w:sz w:val="40"/>
          <w:szCs w:val="40"/>
        </w:rPr>
        <w:t>Which Scientist is Correct</w:t>
      </w:r>
    </w:p>
    <w:p w14:paraId="31422552" w14:textId="16497720" w:rsidR="00566DB8" w:rsidRPr="00456D5F" w:rsidRDefault="00566DB8" w:rsidP="00566DB8">
      <w:pPr>
        <w:rPr>
          <w:sz w:val="28"/>
          <w:szCs w:val="28"/>
        </w:rPr>
      </w:pPr>
      <w:r w:rsidRPr="00456D5F">
        <w:rPr>
          <w:sz w:val="28"/>
          <w:szCs w:val="28"/>
        </w:rPr>
        <w:t xml:space="preserve">Below you will see three claims from each </w:t>
      </w:r>
      <w:r w:rsidR="00635518" w:rsidRPr="00456D5F">
        <w:rPr>
          <w:sz w:val="28"/>
          <w:szCs w:val="28"/>
        </w:rPr>
        <w:t>quarter:</w:t>
      </w:r>
      <w:r w:rsidRPr="00456D5F">
        <w:rPr>
          <w:sz w:val="28"/>
          <w:szCs w:val="28"/>
        </w:rPr>
        <w:t xml:space="preserve"> space, Earth’s structure, Effects of water, Human impact.  Two of the claims are false, one is true.  For each false claim, correct it.</w:t>
      </w:r>
      <w:r w:rsidR="00456D5F">
        <w:rPr>
          <w:sz w:val="28"/>
          <w:szCs w:val="28"/>
        </w:rPr>
        <w:t xml:space="preserve">  Your correction must include scientific reasoning.</w:t>
      </w:r>
    </w:p>
    <w:p w14:paraId="188D607B" w14:textId="7A5DBA66" w:rsidR="00566DB8" w:rsidRDefault="00566DB8" w:rsidP="00566DB8">
      <w:pPr>
        <w:rPr>
          <w:sz w:val="32"/>
          <w:szCs w:val="32"/>
        </w:rPr>
      </w:pPr>
      <w:r>
        <w:rPr>
          <w:sz w:val="32"/>
          <w:szCs w:val="32"/>
        </w:rPr>
        <w:t>Quarter 1:  Space</w:t>
      </w:r>
    </w:p>
    <w:tbl>
      <w:tblPr>
        <w:tblStyle w:val="TableGrid"/>
        <w:tblW w:w="13916" w:type="dxa"/>
        <w:tblLook w:val="04A0" w:firstRow="1" w:lastRow="0" w:firstColumn="1" w:lastColumn="0" w:noHBand="0" w:noVBand="1"/>
      </w:tblPr>
      <w:tblGrid>
        <w:gridCol w:w="5700"/>
        <w:gridCol w:w="722"/>
        <w:gridCol w:w="7494"/>
      </w:tblGrid>
      <w:tr w:rsidR="00566DB8" w14:paraId="7B5BB367" w14:textId="77777777" w:rsidTr="00456D5F">
        <w:trPr>
          <w:trHeight w:val="698"/>
        </w:trPr>
        <w:tc>
          <w:tcPr>
            <w:tcW w:w="5700" w:type="dxa"/>
          </w:tcPr>
          <w:p w14:paraId="3B35E008" w14:textId="0936202D" w:rsidR="00566DB8" w:rsidRDefault="00566DB8" w:rsidP="00566D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Claim</w:t>
            </w:r>
          </w:p>
        </w:tc>
        <w:tc>
          <w:tcPr>
            <w:tcW w:w="722" w:type="dxa"/>
          </w:tcPr>
          <w:p w14:paraId="1CE07837" w14:textId="17FAB330" w:rsidR="00566DB8" w:rsidRPr="00566DB8" w:rsidRDefault="00566DB8" w:rsidP="0056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T/F</w:t>
            </w:r>
          </w:p>
        </w:tc>
        <w:tc>
          <w:tcPr>
            <w:tcW w:w="7494" w:type="dxa"/>
          </w:tcPr>
          <w:p w14:paraId="6A709046" w14:textId="16E582C5" w:rsidR="00566DB8" w:rsidRDefault="00566DB8" w:rsidP="00566D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Correction</w:t>
            </w:r>
          </w:p>
        </w:tc>
      </w:tr>
      <w:tr w:rsidR="00566DB8" w14:paraId="6B5CEACE" w14:textId="77777777" w:rsidTr="00456D5F">
        <w:trPr>
          <w:trHeight w:val="1946"/>
        </w:trPr>
        <w:tc>
          <w:tcPr>
            <w:tcW w:w="5700" w:type="dxa"/>
          </w:tcPr>
          <w:p w14:paraId="07FE7ECB" w14:textId="4EC8496D" w:rsidR="00566DB8" w:rsidRPr="00635518" w:rsidRDefault="00635518" w:rsidP="0056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universe is stationary and has always looked the way it does today</w:t>
            </w:r>
            <w:r w:rsidR="009F4CAC">
              <w:rPr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14:paraId="4952D556" w14:textId="77777777" w:rsidR="00566DB8" w:rsidRDefault="00566DB8" w:rsidP="00566DB8">
            <w:pPr>
              <w:rPr>
                <w:sz w:val="32"/>
                <w:szCs w:val="32"/>
              </w:rPr>
            </w:pPr>
          </w:p>
        </w:tc>
        <w:tc>
          <w:tcPr>
            <w:tcW w:w="7494" w:type="dxa"/>
          </w:tcPr>
          <w:p w14:paraId="09CF28CD" w14:textId="77777777" w:rsidR="00566DB8" w:rsidRDefault="00566DB8" w:rsidP="00566DB8">
            <w:pPr>
              <w:rPr>
                <w:sz w:val="32"/>
                <w:szCs w:val="32"/>
              </w:rPr>
            </w:pPr>
          </w:p>
        </w:tc>
      </w:tr>
      <w:tr w:rsidR="00566DB8" w14:paraId="44979A38" w14:textId="77777777" w:rsidTr="00456D5F">
        <w:trPr>
          <w:trHeight w:val="2025"/>
        </w:trPr>
        <w:tc>
          <w:tcPr>
            <w:tcW w:w="5700" w:type="dxa"/>
          </w:tcPr>
          <w:p w14:paraId="66A8D2BA" w14:textId="74B5CBD0" w:rsidR="00566DB8" w:rsidRPr="00635518" w:rsidRDefault="00635518" w:rsidP="0056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sun is an average star and is mostly burning Hydrogen into Helium</w:t>
            </w:r>
            <w:r w:rsidR="009F4CAC">
              <w:rPr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14:paraId="75A90701" w14:textId="77777777" w:rsidR="00566DB8" w:rsidRDefault="00566DB8" w:rsidP="00566DB8">
            <w:pPr>
              <w:rPr>
                <w:sz w:val="32"/>
                <w:szCs w:val="32"/>
              </w:rPr>
            </w:pPr>
          </w:p>
        </w:tc>
        <w:tc>
          <w:tcPr>
            <w:tcW w:w="7494" w:type="dxa"/>
          </w:tcPr>
          <w:p w14:paraId="707E9E9B" w14:textId="77777777" w:rsidR="00566DB8" w:rsidRDefault="00566DB8" w:rsidP="00566DB8">
            <w:pPr>
              <w:rPr>
                <w:sz w:val="32"/>
                <w:szCs w:val="32"/>
              </w:rPr>
            </w:pPr>
          </w:p>
        </w:tc>
      </w:tr>
      <w:tr w:rsidR="00566DB8" w14:paraId="1218B3DB" w14:textId="77777777" w:rsidTr="00456D5F">
        <w:trPr>
          <w:trHeight w:val="2025"/>
        </w:trPr>
        <w:tc>
          <w:tcPr>
            <w:tcW w:w="5700" w:type="dxa"/>
          </w:tcPr>
          <w:p w14:paraId="07041E34" w14:textId="7D58D602" w:rsidR="00566DB8" w:rsidRPr="001A6600" w:rsidRDefault="001A6600" w:rsidP="0056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day, the sun will go Supernova destroying all the planets in the solar system</w:t>
            </w:r>
            <w:r w:rsidR="009F4CAC">
              <w:rPr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14:paraId="44076BC9" w14:textId="77777777" w:rsidR="00566DB8" w:rsidRDefault="00566DB8" w:rsidP="00566DB8">
            <w:pPr>
              <w:rPr>
                <w:sz w:val="32"/>
                <w:szCs w:val="32"/>
              </w:rPr>
            </w:pPr>
          </w:p>
        </w:tc>
        <w:tc>
          <w:tcPr>
            <w:tcW w:w="7494" w:type="dxa"/>
          </w:tcPr>
          <w:p w14:paraId="6BBECF04" w14:textId="77777777" w:rsidR="00566DB8" w:rsidRDefault="00566DB8" w:rsidP="00566DB8">
            <w:pPr>
              <w:rPr>
                <w:sz w:val="32"/>
                <w:szCs w:val="32"/>
              </w:rPr>
            </w:pPr>
          </w:p>
        </w:tc>
      </w:tr>
    </w:tbl>
    <w:p w14:paraId="78C4C287" w14:textId="52B49C51" w:rsidR="00566DB8" w:rsidRDefault="00566DB8" w:rsidP="00566DB8">
      <w:pPr>
        <w:rPr>
          <w:sz w:val="32"/>
          <w:szCs w:val="32"/>
        </w:rPr>
      </w:pPr>
    </w:p>
    <w:p w14:paraId="75DDA73D" w14:textId="58839B9A" w:rsidR="00635518" w:rsidRDefault="00635518" w:rsidP="00566DB8">
      <w:pPr>
        <w:rPr>
          <w:sz w:val="32"/>
          <w:szCs w:val="32"/>
        </w:rPr>
      </w:pPr>
      <w:r>
        <w:rPr>
          <w:sz w:val="32"/>
          <w:szCs w:val="32"/>
        </w:rPr>
        <w:t>Quarter 2:  Earth’s Structure</w:t>
      </w:r>
    </w:p>
    <w:tbl>
      <w:tblPr>
        <w:tblStyle w:val="TableGrid"/>
        <w:tblW w:w="13469" w:type="dxa"/>
        <w:tblLook w:val="04A0" w:firstRow="1" w:lastRow="0" w:firstColumn="1" w:lastColumn="0" w:noHBand="0" w:noVBand="1"/>
      </w:tblPr>
      <w:tblGrid>
        <w:gridCol w:w="5516"/>
        <w:gridCol w:w="701"/>
        <w:gridCol w:w="7252"/>
      </w:tblGrid>
      <w:tr w:rsidR="00566DB8" w14:paraId="477021FF" w14:textId="77777777" w:rsidTr="00456D5F">
        <w:trPr>
          <w:trHeight w:val="887"/>
        </w:trPr>
        <w:tc>
          <w:tcPr>
            <w:tcW w:w="5516" w:type="dxa"/>
          </w:tcPr>
          <w:p w14:paraId="5D9C58E8" w14:textId="77777777" w:rsidR="00566DB8" w:rsidRDefault="00566DB8" w:rsidP="00D528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Claim</w:t>
            </w:r>
          </w:p>
        </w:tc>
        <w:tc>
          <w:tcPr>
            <w:tcW w:w="701" w:type="dxa"/>
          </w:tcPr>
          <w:p w14:paraId="520B9645" w14:textId="77777777" w:rsidR="00566DB8" w:rsidRPr="00566DB8" w:rsidRDefault="00566DB8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T/F</w:t>
            </w:r>
          </w:p>
        </w:tc>
        <w:tc>
          <w:tcPr>
            <w:tcW w:w="7252" w:type="dxa"/>
          </w:tcPr>
          <w:p w14:paraId="2190B4AD" w14:textId="77777777" w:rsidR="00566DB8" w:rsidRDefault="00566DB8" w:rsidP="00D528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Correction</w:t>
            </w:r>
          </w:p>
        </w:tc>
      </w:tr>
      <w:tr w:rsidR="00566DB8" w14:paraId="41326195" w14:textId="77777777" w:rsidTr="00456D5F">
        <w:trPr>
          <w:trHeight w:val="2346"/>
        </w:trPr>
        <w:tc>
          <w:tcPr>
            <w:tcW w:w="5516" w:type="dxa"/>
          </w:tcPr>
          <w:p w14:paraId="33D5029D" w14:textId="22351841" w:rsidR="00566DB8" w:rsidRPr="001A6600" w:rsidRDefault="001A6600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continents move due to the spreading of the seafloor as new mantle is created.</w:t>
            </w:r>
          </w:p>
        </w:tc>
        <w:tc>
          <w:tcPr>
            <w:tcW w:w="701" w:type="dxa"/>
          </w:tcPr>
          <w:p w14:paraId="0DD205BF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  <w:tc>
          <w:tcPr>
            <w:tcW w:w="7252" w:type="dxa"/>
          </w:tcPr>
          <w:p w14:paraId="4D333984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</w:tr>
      <w:tr w:rsidR="00566DB8" w14:paraId="1CB1FC91" w14:textId="77777777" w:rsidTr="00456D5F">
        <w:trPr>
          <w:trHeight w:val="2440"/>
        </w:trPr>
        <w:tc>
          <w:tcPr>
            <w:tcW w:w="5516" w:type="dxa"/>
          </w:tcPr>
          <w:p w14:paraId="44D668CC" w14:textId="24FD3DB5" w:rsidR="00566DB8" w:rsidRPr="001A6600" w:rsidRDefault="001A6600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to the opening of the crust, mid-ocean ridges are the deepest parts of the oceans.</w:t>
            </w:r>
          </w:p>
        </w:tc>
        <w:tc>
          <w:tcPr>
            <w:tcW w:w="701" w:type="dxa"/>
          </w:tcPr>
          <w:p w14:paraId="707F2183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  <w:tc>
          <w:tcPr>
            <w:tcW w:w="7252" w:type="dxa"/>
          </w:tcPr>
          <w:p w14:paraId="5835A2C3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</w:tr>
      <w:tr w:rsidR="00566DB8" w14:paraId="5DC5C4D9" w14:textId="77777777" w:rsidTr="00456D5F">
        <w:trPr>
          <w:trHeight w:val="2440"/>
        </w:trPr>
        <w:tc>
          <w:tcPr>
            <w:tcW w:w="5516" w:type="dxa"/>
          </w:tcPr>
          <w:p w14:paraId="73330577" w14:textId="07670902" w:rsidR="00566DB8" w:rsidRPr="001A6600" w:rsidRDefault="001A6600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Oceanic volcanoes, like those found in Hawaii, have high viscosity, meaning that the lava is very sticky and does not flow very easily.</w:t>
            </w:r>
          </w:p>
        </w:tc>
        <w:tc>
          <w:tcPr>
            <w:tcW w:w="701" w:type="dxa"/>
          </w:tcPr>
          <w:p w14:paraId="07658851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  <w:tc>
          <w:tcPr>
            <w:tcW w:w="7252" w:type="dxa"/>
          </w:tcPr>
          <w:p w14:paraId="5D2B360F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</w:tr>
    </w:tbl>
    <w:p w14:paraId="0426BFE5" w14:textId="16D1504B" w:rsidR="00566DB8" w:rsidRDefault="00566DB8" w:rsidP="00566DB8">
      <w:pPr>
        <w:rPr>
          <w:sz w:val="32"/>
          <w:szCs w:val="32"/>
        </w:rPr>
      </w:pPr>
    </w:p>
    <w:p w14:paraId="77021A6B" w14:textId="26BC7E86" w:rsidR="001A6600" w:rsidRDefault="001A6600" w:rsidP="00566DB8">
      <w:pPr>
        <w:rPr>
          <w:sz w:val="32"/>
          <w:szCs w:val="32"/>
        </w:rPr>
      </w:pPr>
    </w:p>
    <w:p w14:paraId="284E93B4" w14:textId="04E485BD" w:rsidR="001A6600" w:rsidRDefault="001A6600" w:rsidP="00566DB8">
      <w:pPr>
        <w:rPr>
          <w:sz w:val="32"/>
          <w:szCs w:val="32"/>
        </w:rPr>
      </w:pPr>
      <w:r>
        <w:rPr>
          <w:sz w:val="32"/>
          <w:szCs w:val="32"/>
        </w:rPr>
        <w:t>Quarter 3:  Effects of Water</w:t>
      </w:r>
    </w:p>
    <w:tbl>
      <w:tblPr>
        <w:tblStyle w:val="TableGrid"/>
        <w:tblW w:w="13916" w:type="dxa"/>
        <w:tblLook w:val="04A0" w:firstRow="1" w:lastRow="0" w:firstColumn="1" w:lastColumn="0" w:noHBand="0" w:noVBand="1"/>
      </w:tblPr>
      <w:tblGrid>
        <w:gridCol w:w="5700"/>
        <w:gridCol w:w="723"/>
        <w:gridCol w:w="7493"/>
      </w:tblGrid>
      <w:tr w:rsidR="00566DB8" w14:paraId="302BF5E5" w14:textId="77777777" w:rsidTr="00456D5F">
        <w:trPr>
          <w:trHeight w:val="862"/>
        </w:trPr>
        <w:tc>
          <w:tcPr>
            <w:tcW w:w="5700" w:type="dxa"/>
          </w:tcPr>
          <w:p w14:paraId="012E54C0" w14:textId="77777777" w:rsidR="00566DB8" w:rsidRDefault="00566DB8" w:rsidP="00D528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Claim</w:t>
            </w:r>
          </w:p>
        </w:tc>
        <w:tc>
          <w:tcPr>
            <w:tcW w:w="723" w:type="dxa"/>
          </w:tcPr>
          <w:p w14:paraId="6975FDE6" w14:textId="77777777" w:rsidR="00566DB8" w:rsidRPr="00566DB8" w:rsidRDefault="00566DB8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T/F</w:t>
            </w:r>
          </w:p>
        </w:tc>
        <w:tc>
          <w:tcPr>
            <w:tcW w:w="7493" w:type="dxa"/>
          </w:tcPr>
          <w:p w14:paraId="6E9A4A94" w14:textId="77777777" w:rsidR="00566DB8" w:rsidRDefault="00566DB8" w:rsidP="00D528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Correction</w:t>
            </w:r>
          </w:p>
        </w:tc>
      </w:tr>
      <w:tr w:rsidR="00566DB8" w14:paraId="6A61ABF5" w14:textId="77777777" w:rsidTr="00456D5F">
        <w:trPr>
          <w:trHeight w:val="2063"/>
        </w:trPr>
        <w:tc>
          <w:tcPr>
            <w:tcW w:w="5700" w:type="dxa"/>
          </w:tcPr>
          <w:p w14:paraId="21851BD9" w14:textId="3E3F5941" w:rsidR="00566DB8" w:rsidRPr="001A6600" w:rsidRDefault="001A6600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Weathering and Erosion are synonyms and mean that rock is getting cracked</w:t>
            </w:r>
            <w:r w:rsidR="00456D5F">
              <w:rPr>
                <w:sz w:val="28"/>
                <w:szCs w:val="28"/>
              </w:rPr>
              <w:t>.</w:t>
            </w:r>
          </w:p>
        </w:tc>
        <w:tc>
          <w:tcPr>
            <w:tcW w:w="723" w:type="dxa"/>
          </w:tcPr>
          <w:p w14:paraId="0A8A1C84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  <w:tc>
          <w:tcPr>
            <w:tcW w:w="7493" w:type="dxa"/>
          </w:tcPr>
          <w:p w14:paraId="6F74AEC5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</w:tr>
      <w:tr w:rsidR="00566DB8" w14:paraId="29395AAC" w14:textId="77777777" w:rsidTr="00456D5F">
        <w:trPr>
          <w:trHeight w:val="2147"/>
        </w:trPr>
        <w:tc>
          <w:tcPr>
            <w:tcW w:w="5700" w:type="dxa"/>
          </w:tcPr>
          <w:p w14:paraId="400EC187" w14:textId="1379AF1B" w:rsidR="00566DB8" w:rsidRPr="00456D5F" w:rsidRDefault="00456D5F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Cracks in the road are solely the cause of frost wedging when water freezes in the winter.</w:t>
            </w:r>
          </w:p>
        </w:tc>
        <w:tc>
          <w:tcPr>
            <w:tcW w:w="723" w:type="dxa"/>
          </w:tcPr>
          <w:p w14:paraId="1123249F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  <w:tc>
          <w:tcPr>
            <w:tcW w:w="7493" w:type="dxa"/>
          </w:tcPr>
          <w:p w14:paraId="0C40B3AB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</w:tr>
      <w:tr w:rsidR="00566DB8" w14:paraId="59DBABFA" w14:textId="77777777" w:rsidTr="00456D5F">
        <w:trPr>
          <w:trHeight w:val="2147"/>
        </w:trPr>
        <w:tc>
          <w:tcPr>
            <w:tcW w:w="5700" w:type="dxa"/>
          </w:tcPr>
          <w:p w14:paraId="18585121" w14:textId="714B634C" w:rsidR="00566DB8" w:rsidRPr="00456D5F" w:rsidRDefault="00456D5F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streams get older, they slow down and get curvier in nature.</w:t>
            </w:r>
          </w:p>
        </w:tc>
        <w:tc>
          <w:tcPr>
            <w:tcW w:w="723" w:type="dxa"/>
          </w:tcPr>
          <w:p w14:paraId="0F2D0DE6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  <w:tc>
          <w:tcPr>
            <w:tcW w:w="7493" w:type="dxa"/>
          </w:tcPr>
          <w:p w14:paraId="4E7AD8CA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</w:tr>
    </w:tbl>
    <w:p w14:paraId="1861F630" w14:textId="742D44C8" w:rsidR="00566DB8" w:rsidRDefault="00566DB8" w:rsidP="00566DB8">
      <w:pPr>
        <w:rPr>
          <w:sz w:val="32"/>
          <w:szCs w:val="32"/>
        </w:rPr>
      </w:pPr>
    </w:p>
    <w:p w14:paraId="07B49556" w14:textId="35D1AE47" w:rsidR="00456D5F" w:rsidRDefault="00456D5F" w:rsidP="00566DB8">
      <w:pPr>
        <w:rPr>
          <w:sz w:val="32"/>
          <w:szCs w:val="32"/>
        </w:rPr>
      </w:pPr>
    </w:p>
    <w:p w14:paraId="4817AFCF" w14:textId="4702C919" w:rsidR="00456D5F" w:rsidRDefault="00456D5F" w:rsidP="00566DB8">
      <w:pPr>
        <w:rPr>
          <w:sz w:val="32"/>
          <w:szCs w:val="32"/>
        </w:rPr>
      </w:pPr>
      <w:r>
        <w:rPr>
          <w:sz w:val="32"/>
          <w:szCs w:val="32"/>
        </w:rPr>
        <w:t>Quarter 4:  Human Impact</w:t>
      </w:r>
    </w:p>
    <w:tbl>
      <w:tblPr>
        <w:tblStyle w:val="TableGrid"/>
        <w:tblW w:w="13902" w:type="dxa"/>
        <w:tblLook w:val="04A0" w:firstRow="1" w:lastRow="0" w:firstColumn="1" w:lastColumn="0" w:noHBand="0" w:noVBand="1"/>
      </w:tblPr>
      <w:tblGrid>
        <w:gridCol w:w="5694"/>
        <w:gridCol w:w="722"/>
        <w:gridCol w:w="7486"/>
      </w:tblGrid>
      <w:tr w:rsidR="00566DB8" w14:paraId="0734079A" w14:textId="77777777" w:rsidTr="00456D5F">
        <w:trPr>
          <w:trHeight w:val="709"/>
        </w:trPr>
        <w:tc>
          <w:tcPr>
            <w:tcW w:w="5694" w:type="dxa"/>
          </w:tcPr>
          <w:p w14:paraId="07297FE2" w14:textId="77777777" w:rsidR="00566DB8" w:rsidRDefault="00566DB8" w:rsidP="00D528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Claim</w:t>
            </w:r>
          </w:p>
        </w:tc>
        <w:tc>
          <w:tcPr>
            <w:tcW w:w="722" w:type="dxa"/>
          </w:tcPr>
          <w:p w14:paraId="5E1BBC71" w14:textId="77777777" w:rsidR="00566DB8" w:rsidRPr="00566DB8" w:rsidRDefault="00566DB8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T/F</w:t>
            </w:r>
          </w:p>
        </w:tc>
        <w:tc>
          <w:tcPr>
            <w:tcW w:w="7486" w:type="dxa"/>
          </w:tcPr>
          <w:p w14:paraId="691935DB" w14:textId="77777777" w:rsidR="00566DB8" w:rsidRDefault="00566DB8" w:rsidP="00D528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Correction</w:t>
            </w:r>
          </w:p>
        </w:tc>
      </w:tr>
      <w:tr w:rsidR="00566DB8" w14:paraId="1BA6BAEB" w14:textId="77777777" w:rsidTr="00456D5F">
        <w:trPr>
          <w:trHeight w:val="2087"/>
        </w:trPr>
        <w:tc>
          <w:tcPr>
            <w:tcW w:w="5694" w:type="dxa"/>
          </w:tcPr>
          <w:p w14:paraId="721447C7" w14:textId="2E0898C0" w:rsidR="00566DB8" w:rsidRDefault="00456D5F" w:rsidP="00D528E2">
            <w:pPr>
              <w:rPr>
                <w:sz w:val="32"/>
                <w:szCs w:val="32"/>
              </w:rPr>
            </w:pPr>
            <w:r w:rsidRPr="009F4CAC">
              <w:rPr>
                <w:sz w:val="28"/>
                <w:szCs w:val="28"/>
              </w:rPr>
              <w:t>Humans are not responsible for climate change.  The warming is due to natural cycles in temperature.</w:t>
            </w:r>
          </w:p>
        </w:tc>
        <w:tc>
          <w:tcPr>
            <w:tcW w:w="722" w:type="dxa"/>
          </w:tcPr>
          <w:p w14:paraId="0F129D46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  <w:tc>
          <w:tcPr>
            <w:tcW w:w="7486" w:type="dxa"/>
          </w:tcPr>
          <w:p w14:paraId="58284332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</w:tr>
      <w:tr w:rsidR="00566DB8" w14:paraId="5A58592F" w14:textId="77777777" w:rsidTr="00456D5F">
        <w:trPr>
          <w:trHeight w:val="2171"/>
        </w:trPr>
        <w:tc>
          <w:tcPr>
            <w:tcW w:w="5694" w:type="dxa"/>
          </w:tcPr>
          <w:p w14:paraId="665D9678" w14:textId="58EF6CE5" w:rsidR="00566DB8" w:rsidRPr="00456D5F" w:rsidRDefault="00456D5F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to human impact, carbon which normally would be stored in the ground for millions of years is being released into the atmosphere at an unsustainable rate.</w:t>
            </w:r>
          </w:p>
        </w:tc>
        <w:tc>
          <w:tcPr>
            <w:tcW w:w="722" w:type="dxa"/>
          </w:tcPr>
          <w:p w14:paraId="2F627647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  <w:tc>
          <w:tcPr>
            <w:tcW w:w="7486" w:type="dxa"/>
          </w:tcPr>
          <w:p w14:paraId="6F603EDB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</w:tr>
      <w:tr w:rsidR="00566DB8" w14:paraId="142C0664" w14:textId="77777777" w:rsidTr="00456D5F">
        <w:trPr>
          <w:trHeight w:val="2171"/>
        </w:trPr>
        <w:tc>
          <w:tcPr>
            <w:tcW w:w="5694" w:type="dxa"/>
          </w:tcPr>
          <w:p w14:paraId="0A624335" w14:textId="5A858190" w:rsidR="00566DB8" w:rsidRPr="00456D5F" w:rsidRDefault="009F4CAC" w:rsidP="00D5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energy sources are equally impactful to the environment so there is little point in spending the money in changing the current system.</w:t>
            </w:r>
          </w:p>
        </w:tc>
        <w:tc>
          <w:tcPr>
            <w:tcW w:w="722" w:type="dxa"/>
          </w:tcPr>
          <w:p w14:paraId="76B907A4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  <w:tc>
          <w:tcPr>
            <w:tcW w:w="7486" w:type="dxa"/>
          </w:tcPr>
          <w:p w14:paraId="3367120B" w14:textId="77777777" w:rsidR="00566DB8" w:rsidRDefault="00566DB8" w:rsidP="00D528E2">
            <w:pPr>
              <w:rPr>
                <w:sz w:val="32"/>
                <w:szCs w:val="32"/>
              </w:rPr>
            </w:pPr>
          </w:p>
        </w:tc>
      </w:tr>
    </w:tbl>
    <w:p w14:paraId="449AF157" w14:textId="77777777" w:rsidR="00566DB8" w:rsidRPr="00566DB8" w:rsidRDefault="00566DB8" w:rsidP="00566DB8">
      <w:pPr>
        <w:rPr>
          <w:sz w:val="32"/>
          <w:szCs w:val="32"/>
        </w:rPr>
      </w:pPr>
    </w:p>
    <w:sectPr w:rsidR="00566DB8" w:rsidRPr="00566DB8" w:rsidSect="00566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B8"/>
    <w:rsid w:val="001A6600"/>
    <w:rsid w:val="002D55F7"/>
    <w:rsid w:val="003868BB"/>
    <w:rsid w:val="00456D5F"/>
    <w:rsid w:val="00566DB8"/>
    <w:rsid w:val="005906F5"/>
    <w:rsid w:val="00635518"/>
    <w:rsid w:val="009F4CAC"/>
    <w:rsid w:val="00A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77A0"/>
  <w15:chartTrackingRefBased/>
  <w15:docId w15:val="{743DED3D-0B0A-44A8-BEF6-C97CF270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Jake Hinz</cp:lastModifiedBy>
  <cp:revision>2</cp:revision>
  <dcterms:created xsi:type="dcterms:W3CDTF">2023-05-26T18:13:00Z</dcterms:created>
  <dcterms:modified xsi:type="dcterms:W3CDTF">2023-05-26T18:13:00Z</dcterms:modified>
</cp:coreProperties>
</file>